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246E" w14:textId="77777777" w:rsidR="00544591" w:rsidRPr="00347EE4" w:rsidRDefault="00544591" w:rsidP="00544591">
      <w:pPr>
        <w:spacing w:after="0" w:line="240" w:lineRule="auto"/>
        <w:jc w:val="center"/>
        <w:rPr>
          <w:rFonts w:cstheme="minorHAnsi"/>
          <w:b/>
          <w:bCs/>
          <w:sz w:val="28"/>
          <w:szCs w:val="28"/>
          <w:lang w:val="en-US"/>
        </w:rPr>
      </w:pPr>
      <w:r w:rsidRPr="00347EE4">
        <w:rPr>
          <w:rFonts w:cstheme="minorHAnsi"/>
          <w:b/>
          <w:bCs/>
          <w:sz w:val="28"/>
          <w:szCs w:val="28"/>
          <w:lang w:val="en-US"/>
        </w:rPr>
        <w:t>Termination of the Agreement on the Provision of Childcare Services in a Children’s Group</w:t>
      </w:r>
    </w:p>
    <w:p w14:paraId="545783BA" w14:textId="77777777" w:rsidR="00544591" w:rsidRPr="00347EE4" w:rsidRDefault="00544591" w:rsidP="00544591">
      <w:pPr>
        <w:spacing w:after="0" w:line="240" w:lineRule="auto"/>
        <w:rPr>
          <w:rFonts w:cstheme="minorHAnsi"/>
          <w:b/>
          <w:bCs/>
          <w:lang w:val="en-US"/>
        </w:rPr>
      </w:pPr>
    </w:p>
    <w:p w14:paraId="3C655967" w14:textId="77777777" w:rsidR="00544591" w:rsidRPr="00347EE4" w:rsidRDefault="00544591" w:rsidP="00544591">
      <w:pPr>
        <w:spacing w:after="0" w:line="240" w:lineRule="auto"/>
        <w:rPr>
          <w:rFonts w:cstheme="minorHAnsi"/>
          <w:b/>
          <w:bCs/>
          <w:lang w:val="en-US"/>
        </w:rPr>
      </w:pPr>
      <w:r w:rsidRPr="00347EE4">
        <w:rPr>
          <w:rFonts w:cstheme="minorHAnsi"/>
          <w:b/>
          <w:bCs/>
          <w:lang w:val="en-US"/>
        </w:rPr>
        <w:t>Center of Administration and Operations of the CAS</w:t>
      </w:r>
    </w:p>
    <w:p w14:paraId="17238E4D" w14:textId="77777777" w:rsidR="00544591" w:rsidRPr="00347EE4" w:rsidRDefault="00544591" w:rsidP="00544591">
      <w:pPr>
        <w:spacing w:after="0" w:line="240" w:lineRule="auto"/>
        <w:rPr>
          <w:rFonts w:cstheme="minorHAnsi"/>
          <w:lang w:val="en-US"/>
        </w:rPr>
      </w:pPr>
      <w:r w:rsidRPr="00347EE4">
        <w:rPr>
          <w:rFonts w:cstheme="minorHAnsi"/>
          <w:lang w:val="en-US"/>
        </w:rPr>
        <w:t>Registered in the Register of Public Research Institutions maintained by the Ministry of Education, Youth and Sports of the Czech Republic</w:t>
      </w:r>
    </w:p>
    <w:p w14:paraId="4A16D732" w14:textId="77777777" w:rsidR="00544591" w:rsidRPr="00347EE4" w:rsidRDefault="00544591" w:rsidP="00544591">
      <w:pPr>
        <w:spacing w:after="0" w:line="240" w:lineRule="auto"/>
        <w:rPr>
          <w:rFonts w:cstheme="minorHAnsi"/>
          <w:lang w:val="en-US"/>
        </w:rPr>
      </w:pPr>
      <w:r w:rsidRPr="00347EE4">
        <w:rPr>
          <w:rFonts w:cstheme="minorHAnsi"/>
          <w:lang w:val="en-US"/>
        </w:rPr>
        <w:t xml:space="preserve">at: </w:t>
      </w:r>
      <w:proofErr w:type="spellStart"/>
      <w:r w:rsidRPr="00347EE4">
        <w:rPr>
          <w:rFonts w:cstheme="minorHAnsi"/>
          <w:lang w:val="en-US"/>
        </w:rPr>
        <w:t>Národní</w:t>
      </w:r>
      <w:proofErr w:type="spellEnd"/>
      <w:r w:rsidRPr="00347EE4">
        <w:rPr>
          <w:rFonts w:cstheme="minorHAnsi"/>
          <w:lang w:val="en-US"/>
        </w:rPr>
        <w:t xml:space="preserve"> 1009/3, Prague 1, 110 00</w:t>
      </w:r>
    </w:p>
    <w:p w14:paraId="694A6DFB" w14:textId="77777777" w:rsidR="00544591" w:rsidRPr="00347EE4" w:rsidRDefault="00544591" w:rsidP="00544591">
      <w:pPr>
        <w:spacing w:after="0" w:line="240" w:lineRule="auto"/>
        <w:rPr>
          <w:rFonts w:cstheme="minorHAnsi"/>
          <w:lang w:val="en-US"/>
        </w:rPr>
      </w:pPr>
      <w:r w:rsidRPr="00347EE4">
        <w:rPr>
          <w:rFonts w:cstheme="minorHAnsi"/>
          <w:lang w:val="en-US"/>
        </w:rPr>
        <w:t>Identification Number: 60457856</w:t>
      </w:r>
    </w:p>
    <w:p w14:paraId="676A27B3" w14:textId="77777777" w:rsidR="00544591" w:rsidRPr="00347EE4" w:rsidRDefault="00544591" w:rsidP="00544591">
      <w:pPr>
        <w:spacing w:after="0" w:line="240" w:lineRule="auto"/>
        <w:rPr>
          <w:rFonts w:cstheme="minorHAnsi"/>
          <w:lang w:val="en-US"/>
        </w:rPr>
      </w:pPr>
      <w:r w:rsidRPr="00347EE4">
        <w:rPr>
          <w:rFonts w:cstheme="minorHAnsi"/>
          <w:lang w:val="en-US"/>
        </w:rPr>
        <w:t xml:space="preserve">Represented by: Mgr. Lucie Havelková, </w:t>
      </w:r>
      <w:proofErr w:type="spellStart"/>
      <w:proofErr w:type="gramStart"/>
      <w:r w:rsidRPr="00347EE4">
        <w:rPr>
          <w:rFonts w:cstheme="minorHAnsi"/>
          <w:lang w:val="en-US"/>
        </w:rPr>
        <w:t>DiS</w:t>
      </w:r>
      <w:proofErr w:type="gramEnd"/>
      <w:r w:rsidRPr="00347EE4">
        <w:rPr>
          <w:rFonts w:cstheme="minorHAnsi"/>
          <w:lang w:val="en-US"/>
        </w:rPr>
        <w:t>.</w:t>
      </w:r>
      <w:proofErr w:type="spellEnd"/>
      <w:r w:rsidRPr="00347EE4">
        <w:rPr>
          <w:rFonts w:cstheme="minorHAnsi"/>
          <w:lang w:val="en-US"/>
        </w:rPr>
        <w:t>, Head of Children’s Groups of the CAS, based on power of attorney granted by Ing. Tomáš Wencel, MBA, Director of the Center of Administration and Operations of the CAS, on 16 January 2023</w:t>
      </w:r>
    </w:p>
    <w:p w14:paraId="6E81DEFB" w14:textId="77777777" w:rsidR="00544591" w:rsidRPr="00347EE4" w:rsidRDefault="00544591" w:rsidP="00544591">
      <w:pPr>
        <w:spacing w:after="0" w:line="240" w:lineRule="auto"/>
        <w:rPr>
          <w:rFonts w:cstheme="minorHAnsi"/>
          <w:lang w:val="en-US"/>
        </w:rPr>
      </w:pPr>
      <w:r w:rsidRPr="00347EE4">
        <w:rPr>
          <w:rFonts w:cstheme="minorHAnsi"/>
          <w:lang w:val="en-US"/>
        </w:rPr>
        <w:t xml:space="preserve">(hereinafter referred to as the </w:t>
      </w:r>
      <w:r w:rsidRPr="00347EE4">
        <w:rPr>
          <w:rFonts w:cstheme="minorHAnsi"/>
          <w:b/>
          <w:bCs/>
          <w:lang w:val="en-US"/>
        </w:rPr>
        <w:t>“Provider”</w:t>
      </w:r>
      <w:r w:rsidRPr="00347EE4">
        <w:rPr>
          <w:rFonts w:cstheme="minorHAnsi"/>
          <w:lang w:val="en-US"/>
        </w:rPr>
        <w:t>)</w:t>
      </w:r>
    </w:p>
    <w:p w14:paraId="0754450A" w14:textId="77777777" w:rsidR="00544591" w:rsidRPr="00347EE4" w:rsidRDefault="00544591" w:rsidP="00544591">
      <w:pPr>
        <w:spacing w:after="0" w:line="240" w:lineRule="auto"/>
        <w:rPr>
          <w:rFonts w:cstheme="minorHAnsi"/>
          <w:lang w:val="en-US"/>
        </w:rPr>
      </w:pPr>
    </w:p>
    <w:p w14:paraId="46E93BDE" w14:textId="77777777" w:rsidR="00544591" w:rsidRPr="00347EE4" w:rsidRDefault="00544591" w:rsidP="00544591">
      <w:pPr>
        <w:spacing w:after="0" w:line="240" w:lineRule="auto"/>
        <w:rPr>
          <w:rFonts w:cstheme="minorHAnsi"/>
          <w:lang w:val="en-US"/>
        </w:rPr>
      </w:pPr>
    </w:p>
    <w:p w14:paraId="7CAA8611" w14:textId="77777777" w:rsidR="00544591" w:rsidRPr="00347EE4" w:rsidRDefault="00544591" w:rsidP="00544591">
      <w:pPr>
        <w:rPr>
          <w:rFonts w:cstheme="minorHAnsi"/>
          <w:lang w:val="en-US"/>
        </w:rPr>
      </w:pPr>
      <w:r w:rsidRPr="00347EE4">
        <w:rPr>
          <w:rFonts w:cstheme="minorHAnsi"/>
          <w:lang w:val="en-US"/>
        </w:rPr>
        <w:t>Name(s) and surname:</w:t>
      </w:r>
      <w:r w:rsidRPr="00347EE4">
        <w:rPr>
          <w:rFonts w:cstheme="minorHAnsi"/>
          <w:lang w:val="en-US"/>
        </w:rPr>
        <w:tab/>
      </w:r>
      <w:r w:rsidRPr="00347EE4">
        <w:rPr>
          <w:rFonts w:cstheme="minorHAnsi"/>
          <w:lang w:val="en-US"/>
        </w:rPr>
        <w:tab/>
        <w:t>…………………………………………………………………………</w:t>
      </w:r>
    </w:p>
    <w:p w14:paraId="34E632E3" w14:textId="77777777" w:rsidR="00544591" w:rsidRPr="00347EE4" w:rsidRDefault="00544591" w:rsidP="00544591">
      <w:pPr>
        <w:rPr>
          <w:rFonts w:cstheme="minorHAnsi"/>
          <w:lang w:val="en-US"/>
        </w:rPr>
      </w:pPr>
      <w:r w:rsidRPr="00347EE4">
        <w:rPr>
          <w:rFonts w:cstheme="minorHAnsi"/>
          <w:lang w:val="en-US"/>
        </w:rPr>
        <w:t>Date of birth:</w:t>
      </w:r>
      <w:r w:rsidRPr="00347EE4">
        <w:rPr>
          <w:rFonts w:cstheme="minorHAnsi"/>
          <w:lang w:val="en-US"/>
        </w:rPr>
        <w:tab/>
      </w:r>
      <w:r w:rsidRPr="00347EE4">
        <w:rPr>
          <w:rFonts w:cstheme="minorHAnsi"/>
          <w:lang w:val="en-US"/>
        </w:rPr>
        <w:tab/>
      </w:r>
      <w:r w:rsidRPr="00347EE4">
        <w:rPr>
          <w:rFonts w:cstheme="minorHAnsi"/>
          <w:lang w:val="en-US"/>
        </w:rPr>
        <w:tab/>
        <w:t>…………………………………………………………………………</w:t>
      </w:r>
    </w:p>
    <w:p w14:paraId="7E3AF9EA" w14:textId="77777777" w:rsidR="00544591" w:rsidRPr="00347EE4" w:rsidRDefault="00544591" w:rsidP="00544591">
      <w:pPr>
        <w:rPr>
          <w:rFonts w:cstheme="minorHAnsi"/>
          <w:lang w:val="en-US"/>
        </w:rPr>
      </w:pPr>
      <w:r w:rsidRPr="00347EE4">
        <w:rPr>
          <w:rFonts w:cstheme="minorHAnsi"/>
          <w:lang w:val="en-US"/>
        </w:rPr>
        <w:t>Place of residence:</w:t>
      </w:r>
      <w:r w:rsidRPr="00347EE4">
        <w:rPr>
          <w:rFonts w:cstheme="minorHAnsi"/>
          <w:lang w:val="en-US"/>
        </w:rPr>
        <w:tab/>
      </w:r>
      <w:r w:rsidRPr="00347EE4">
        <w:rPr>
          <w:rFonts w:cstheme="minorHAnsi"/>
          <w:lang w:val="en-US"/>
        </w:rPr>
        <w:tab/>
        <w:t>…………………………………………………………………………</w:t>
      </w:r>
    </w:p>
    <w:p w14:paraId="379282D7" w14:textId="77777777" w:rsidR="00544591" w:rsidRPr="00347EE4" w:rsidRDefault="00544591" w:rsidP="00544591">
      <w:pPr>
        <w:rPr>
          <w:rFonts w:cstheme="minorHAnsi"/>
          <w:lang w:val="en-US"/>
        </w:rPr>
      </w:pPr>
      <w:r w:rsidRPr="00347EE4">
        <w:rPr>
          <w:rFonts w:cstheme="minorHAnsi"/>
          <w:lang w:val="en-US"/>
        </w:rPr>
        <w:t>Phone contact:</w:t>
      </w:r>
      <w:r w:rsidRPr="00347EE4">
        <w:rPr>
          <w:rFonts w:cstheme="minorHAnsi"/>
          <w:lang w:val="en-US"/>
        </w:rPr>
        <w:tab/>
      </w:r>
      <w:r w:rsidRPr="00347EE4">
        <w:rPr>
          <w:rFonts w:cstheme="minorHAnsi"/>
          <w:lang w:val="en-US"/>
        </w:rPr>
        <w:tab/>
      </w:r>
      <w:r w:rsidRPr="00347EE4">
        <w:rPr>
          <w:rFonts w:cstheme="minorHAnsi"/>
          <w:lang w:val="en-US"/>
        </w:rPr>
        <w:tab/>
        <w:t>…………………………………………………………………………</w:t>
      </w:r>
    </w:p>
    <w:p w14:paraId="0AB23D43" w14:textId="77777777" w:rsidR="00544591" w:rsidRPr="00347EE4" w:rsidRDefault="00544591" w:rsidP="00544591">
      <w:pPr>
        <w:rPr>
          <w:rFonts w:cstheme="minorHAnsi"/>
          <w:lang w:val="en-US"/>
        </w:rPr>
      </w:pPr>
      <w:r w:rsidRPr="00347EE4">
        <w:rPr>
          <w:rFonts w:cstheme="minorHAnsi"/>
          <w:lang w:val="en-US"/>
        </w:rPr>
        <w:t>Email:</w:t>
      </w:r>
      <w:r w:rsidRPr="00347EE4">
        <w:rPr>
          <w:rFonts w:cstheme="minorHAnsi"/>
          <w:lang w:val="en-US"/>
        </w:rPr>
        <w:tab/>
      </w:r>
      <w:r w:rsidRPr="00347EE4">
        <w:rPr>
          <w:rFonts w:cstheme="minorHAnsi"/>
          <w:lang w:val="en-US"/>
        </w:rPr>
        <w:tab/>
      </w:r>
      <w:r w:rsidRPr="00347EE4">
        <w:rPr>
          <w:rFonts w:cstheme="minorHAnsi"/>
          <w:lang w:val="en-US"/>
        </w:rPr>
        <w:tab/>
      </w:r>
      <w:r w:rsidRPr="00347EE4">
        <w:rPr>
          <w:rFonts w:cstheme="minorHAnsi"/>
          <w:lang w:val="en-US"/>
        </w:rPr>
        <w:tab/>
        <w:t>…………………………………………………………………………</w:t>
      </w:r>
    </w:p>
    <w:p w14:paraId="72E4EDEE" w14:textId="77777777" w:rsidR="00544591" w:rsidRPr="00347EE4" w:rsidRDefault="00544591" w:rsidP="00544591">
      <w:pPr>
        <w:rPr>
          <w:rFonts w:cstheme="minorHAnsi"/>
          <w:lang w:val="en-US"/>
        </w:rPr>
      </w:pPr>
      <w:r w:rsidRPr="00347EE4">
        <w:rPr>
          <w:rFonts w:cstheme="minorHAnsi"/>
          <w:lang w:val="en-US"/>
        </w:rPr>
        <w:t xml:space="preserve">(hereinafter referred to as the </w:t>
      </w:r>
      <w:r w:rsidRPr="00347EE4">
        <w:rPr>
          <w:rFonts w:cstheme="minorHAnsi"/>
          <w:b/>
          <w:bCs/>
          <w:lang w:val="en-US"/>
        </w:rPr>
        <w:t>“Parent”</w:t>
      </w:r>
      <w:r w:rsidRPr="00347EE4">
        <w:rPr>
          <w:rFonts w:cstheme="minorHAnsi"/>
          <w:lang w:val="en-US"/>
        </w:rPr>
        <w:t>)</w:t>
      </w:r>
    </w:p>
    <w:p w14:paraId="5388C550" w14:textId="77777777" w:rsidR="00544591" w:rsidRPr="00347EE4" w:rsidRDefault="00544591" w:rsidP="00544591">
      <w:pPr>
        <w:rPr>
          <w:rFonts w:cstheme="minorHAnsi"/>
          <w:b/>
          <w:bCs/>
          <w:lang w:val="en-US"/>
        </w:rPr>
      </w:pPr>
    </w:p>
    <w:p w14:paraId="41065FA9" w14:textId="77777777" w:rsidR="00544591" w:rsidRPr="00347EE4" w:rsidRDefault="00544591" w:rsidP="00544591">
      <w:pPr>
        <w:rPr>
          <w:rFonts w:cstheme="minorHAnsi"/>
          <w:b/>
          <w:bCs/>
          <w:lang w:val="en-US"/>
        </w:rPr>
      </w:pPr>
    </w:p>
    <w:p w14:paraId="2C90A8D1" w14:textId="77777777" w:rsidR="00544591" w:rsidRPr="00347EE4" w:rsidRDefault="00544591" w:rsidP="00544591">
      <w:pPr>
        <w:rPr>
          <w:rFonts w:cstheme="minorHAnsi"/>
          <w:lang w:val="en-US"/>
        </w:rPr>
      </w:pPr>
      <w:r w:rsidRPr="00347EE4">
        <w:rPr>
          <w:rFonts w:cstheme="minorHAnsi"/>
          <w:b/>
          <w:bCs/>
          <w:lang w:val="en-US"/>
        </w:rPr>
        <w:t>Termination of the Agreement on the Provision of Childcare Services in a Children’s Group</w:t>
      </w:r>
    </w:p>
    <w:p w14:paraId="44A92C46" w14:textId="77777777" w:rsidR="00544591" w:rsidRPr="00347EE4" w:rsidRDefault="00544591" w:rsidP="00544591">
      <w:pPr>
        <w:rPr>
          <w:rFonts w:cstheme="minorHAnsi"/>
          <w:lang w:val="en-US"/>
        </w:rPr>
      </w:pPr>
      <w:r w:rsidRPr="00347EE4">
        <w:rPr>
          <w:rFonts w:cstheme="minorHAnsi"/>
          <w:lang w:val="en-US"/>
        </w:rPr>
        <w:t>I, the undersigned, hereby terminate the Agreement on the Provision of Childcare Services for the child …………………………………………………………………………………………… in the Children’s Group …………………………..….., concluded with the Provider on …………………………, in accordance with Article VII, paragraph 3 of the Agreement.</w:t>
      </w:r>
      <w:r w:rsidRPr="00347EE4">
        <w:rPr>
          <w:rFonts w:cstheme="minorHAnsi"/>
          <w:lang w:val="en-US"/>
        </w:rPr>
        <w:br/>
        <w:t>The notice period is one (1) month and shall commence on the first day of the calendar month following the month in which the written notice of termination is demonstrably delivered to the other contracting party. Upon the expiry of the notice period, all legal relations under the Agreement shall be terminated.</w:t>
      </w:r>
    </w:p>
    <w:p w14:paraId="291444CF" w14:textId="77777777" w:rsidR="00544591" w:rsidRPr="00347EE4" w:rsidRDefault="00544591" w:rsidP="00544591">
      <w:pPr>
        <w:rPr>
          <w:rFonts w:cstheme="minorHAnsi"/>
          <w:lang w:val="en-US"/>
        </w:rPr>
      </w:pPr>
      <w:r w:rsidRPr="00347EE4">
        <w:rPr>
          <w:rFonts w:cstheme="minorHAnsi"/>
          <w:lang w:val="en-US"/>
        </w:rPr>
        <w:t>The child's attendance will end on: …………………………………………</w:t>
      </w:r>
    </w:p>
    <w:p w14:paraId="09A088B4" w14:textId="77777777" w:rsidR="00544591" w:rsidRPr="00347EE4" w:rsidRDefault="00544591" w:rsidP="00544591">
      <w:pPr>
        <w:rPr>
          <w:rFonts w:cstheme="minorHAnsi"/>
          <w:lang w:val="en-US"/>
        </w:rPr>
      </w:pPr>
    </w:p>
    <w:p w14:paraId="6EA90A26" w14:textId="77777777" w:rsidR="00544591" w:rsidRPr="00347EE4" w:rsidRDefault="00544591" w:rsidP="00544591">
      <w:pPr>
        <w:rPr>
          <w:rFonts w:cstheme="minorHAnsi"/>
          <w:lang w:val="en-US"/>
        </w:rPr>
      </w:pPr>
      <w:r w:rsidRPr="00347EE4">
        <w:rPr>
          <w:rFonts w:cstheme="minorHAnsi"/>
          <w:lang w:val="en-US"/>
        </w:rPr>
        <w:t>In …………………………… on (date) …………………………………</w:t>
      </w:r>
    </w:p>
    <w:p w14:paraId="65F74CD0" w14:textId="77777777" w:rsidR="00544591" w:rsidRPr="00347EE4" w:rsidRDefault="00544591" w:rsidP="00544591">
      <w:pPr>
        <w:rPr>
          <w:rFonts w:cstheme="minorHAnsi"/>
          <w:lang w:val="en-US"/>
        </w:rPr>
      </w:pPr>
    </w:p>
    <w:p w14:paraId="5B4AAEE3" w14:textId="77777777" w:rsidR="00544591" w:rsidRPr="00347EE4" w:rsidRDefault="00544591" w:rsidP="00544591">
      <w:pPr>
        <w:rPr>
          <w:rFonts w:cstheme="minorHAnsi"/>
          <w:lang w:val="en-US"/>
        </w:rPr>
      </w:pPr>
    </w:p>
    <w:p w14:paraId="5B2426CF" w14:textId="77777777" w:rsidR="00544591" w:rsidRPr="00347EE4" w:rsidRDefault="00544591" w:rsidP="00544591">
      <w:pPr>
        <w:jc w:val="right"/>
        <w:rPr>
          <w:rFonts w:cstheme="minorHAnsi"/>
          <w:lang w:val="en-US"/>
        </w:rPr>
      </w:pPr>
      <w:r w:rsidRPr="00347EE4">
        <w:rPr>
          <w:rFonts w:cstheme="minorHAnsi"/>
          <w:lang w:val="en-US"/>
        </w:rPr>
        <w:t>……………………………………….</w:t>
      </w:r>
      <w:r w:rsidRPr="00347EE4">
        <w:rPr>
          <w:rFonts w:cstheme="minorHAnsi"/>
          <w:lang w:val="en-US"/>
        </w:rPr>
        <w:br/>
        <w:t>Signature of the parent</w:t>
      </w:r>
    </w:p>
    <w:p w14:paraId="508EEA55" w14:textId="77777777" w:rsidR="008359F0" w:rsidRPr="00544591" w:rsidRDefault="008359F0" w:rsidP="00544591"/>
    <w:sectPr w:rsidR="008359F0" w:rsidRPr="00544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356AF"/>
    <w:multiLevelType w:val="hybridMultilevel"/>
    <w:tmpl w:val="86C4A392"/>
    <w:lvl w:ilvl="0" w:tplc="E20206AE">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num w:numId="1" w16cid:durableId="138544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4A"/>
    <w:rsid w:val="00255741"/>
    <w:rsid w:val="003D5A27"/>
    <w:rsid w:val="00544591"/>
    <w:rsid w:val="008359F0"/>
    <w:rsid w:val="00C1794A"/>
    <w:rsid w:val="00D16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6357"/>
  <w15:chartTrackingRefBased/>
  <w15:docId w15:val="{44BBBA62-822E-4FD9-B33E-7F4E0129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794A"/>
    <w:pPr>
      <w:spacing w:line="259" w:lineRule="auto"/>
    </w:pPr>
    <w:rPr>
      <w:kern w:val="0"/>
      <w:sz w:val="22"/>
      <w:szCs w:val="22"/>
      <w14:ligatures w14:val="none"/>
    </w:rPr>
  </w:style>
  <w:style w:type="paragraph" w:styleId="Nadpis1">
    <w:name w:val="heading 1"/>
    <w:basedOn w:val="Normln"/>
    <w:next w:val="Normln"/>
    <w:link w:val="Nadpis1Char"/>
    <w:uiPriority w:val="9"/>
    <w:qFormat/>
    <w:rsid w:val="00C17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17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1794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1794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1794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1794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1794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1794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1794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794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1794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1794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1794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1794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1794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1794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1794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1794A"/>
    <w:rPr>
      <w:rFonts w:eastAsiaTheme="majorEastAsia" w:cstheme="majorBidi"/>
      <w:color w:val="272727" w:themeColor="text1" w:themeTint="D8"/>
    </w:rPr>
  </w:style>
  <w:style w:type="paragraph" w:styleId="Nzev">
    <w:name w:val="Title"/>
    <w:basedOn w:val="Normln"/>
    <w:next w:val="Normln"/>
    <w:link w:val="NzevChar"/>
    <w:uiPriority w:val="10"/>
    <w:qFormat/>
    <w:rsid w:val="00C17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1794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1794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1794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1794A"/>
    <w:pPr>
      <w:spacing w:before="160"/>
      <w:jc w:val="center"/>
    </w:pPr>
    <w:rPr>
      <w:i/>
      <w:iCs/>
      <w:color w:val="404040" w:themeColor="text1" w:themeTint="BF"/>
    </w:rPr>
  </w:style>
  <w:style w:type="character" w:customStyle="1" w:styleId="CittChar">
    <w:name w:val="Citát Char"/>
    <w:basedOn w:val="Standardnpsmoodstavce"/>
    <w:link w:val="Citt"/>
    <w:uiPriority w:val="29"/>
    <w:rsid w:val="00C1794A"/>
    <w:rPr>
      <w:i/>
      <w:iCs/>
      <w:color w:val="404040" w:themeColor="text1" w:themeTint="BF"/>
    </w:rPr>
  </w:style>
  <w:style w:type="paragraph" w:styleId="Odstavecseseznamem">
    <w:name w:val="List Paragraph"/>
    <w:basedOn w:val="Normln"/>
    <w:uiPriority w:val="34"/>
    <w:qFormat/>
    <w:rsid w:val="00C1794A"/>
    <w:pPr>
      <w:ind w:left="720"/>
      <w:contextualSpacing/>
    </w:pPr>
  </w:style>
  <w:style w:type="character" w:styleId="Zdraznnintenzivn">
    <w:name w:val="Intense Emphasis"/>
    <w:basedOn w:val="Standardnpsmoodstavce"/>
    <w:uiPriority w:val="21"/>
    <w:qFormat/>
    <w:rsid w:val="00C1794A"/>
    <w:rPr>
      <w:i/>
      <w:iCs/>
      <w:color w:val="0F4761" w:themeColor="accent1" w:themeShade="BF"/>
    </w:rPr>
  </w:style>
  <w:style w:type="paragraph" w:styleId="Vrazncitt">
    <w:name w:val="Intense Quote"/>
    <w:basedOn w:val="Normln"/>
    <w:next w:val="Normln"/>
    <w:link w:val="VrazncittChar"/>
    <w:uiPriority w:val="30"/>
    <w:qFormat/>
    <w:rsid w:val="00C17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1794A"/>
    <w:rPr>
      <w:i/>
      <w:iCs/>
      <w:color w:val="0F4761" w:themeColor="accent1" w:themeShade="BF"/>
    </w:rPr>
  </w:style>
  <w:style w:type="character" w:styleId="Odkazintenzivn">
    <w:name w:val="Intense Reference"/>
    <w:basedOn w:val="Standardnpsmoodstavce"/>
    <w:uiPriority w:val="32"/>
    <w:qFormat/>
    <w:rsid w:val="00C1794A"/>
    <w:rPr>
      <w:b/>
      <w:bCs/>
      <w:smallCaps/>
      <w:color w:val="0F4761" w:themeColor="accent1" w:themeShade="BF"/>
      <w:spacing w:val="5"/>
    </w:rPr>
  </w:style>
  <w:style w:type="table" w:styleId="Mkatabulky">
    <w:name w:val="Table Grid"/>
    <w:basedOn w:val="Normlntabulka"/>
    <w:uiPriority w:val="39"/>
    <w:rsid w:val="00C1794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1479</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Havelková Lucie</dc:creator>
  <cp:keywords/>
  <dc:description/>
  <cp:lastModifiedBy>Havelková Lucie</cp:lastModifiedBy>
  <cp:revision>2</cp:revision>
  <dcterms:created xsi:type="dcterms:W3CDTF">2025-07-29T14:07:00Z</dcterms:created>
  <dcterms:modified xsi:type="dcterms:W3CDTF">2025-07-29T14:07:00Z</dcterms:modified>
</cp:coreProperties>
</file>